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b/>
          <w:bCs/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5.75pt;height:133.1pt" fillcolor="#ffc000" strokecolor="black [3213]" strokeweight="1.5pt">
            <v:shadow on="t" color="#900"/>
            <v:textpath style="font-family:&quot;Impact&quot;;v-text-kern:t" trim="t" fitpath="t" string="самая популярная образовательная&#10; литература для родителей по&#10;воспитанию детей&#10;"/>
          </v:shape>
        </w:pict>
      </w:r>
    </w:p>
    <w:p w:rsidR="00981902" w:rsidRDefault="00981902" w:rsidP="00981902">
      <w:pPr>
        <w:pStyle w:val="a3"/>
        <w:jc w:val="center"/>
        <w:rPr>
          <w:color w:val="FF0000"/>
          <w:sz w:val="30"/>
          <w:szCs w:val="30"/>
        </w:rPr>
      </w:pPr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      Если вы уже стали родителями или только планируете завести ребенка, р</w:t>
      </w:r>
      <w:r>
        <w:rPr>
          <w:i/>
          <w:iCs/>
          <w:color w:val="000000"/>
          <w:sz w:val="30"/>
          <w:szCs w:val="30"/>
        </w:rPr>
        <w:t>е</w:t>
      </w:r>
      <w:r>
        <w:rPr>
          <w:i/>
          <w:iCs/>
          <w:color w:val="000000"/>
          <w:sz w:val="30"/>
          <w:szCs w:val="30"/>
        </w:rPr>
        <w:t>комендуем Вам обязательно прочесть пару достойных книг по воспитанию д</w:t>
      </w:r>
      <w:r>
        <w:rPr>
          <w:i/>
          <w:iCs/>
          <w:color w:val="000000"/>
          <w:sz w:val="30"/>
          <w:szCs w:val="30"/>
        </w:rPr>
        <w:t>е</w:t>
      </w:r>
      <w:r>
        <w:rPr>
          <w:i/>
          <w:iCs/>
          <w:color w:val="000000"/>
          <w:sz w:val="30"/>
          <w:szCs w:val="30"/>
        </w:rPr>
        <w:t>тей. Хороший автор поможет вам действовать более уверенно, научит спра</w:t>
      </w:r>
      <w:r>
        <w:rPr>
          <w:i/>
          <w:iCs/>
          <w:color w:val="000000"/>
          <w:sz w:val="30"/>
          <w:szCs w:val="30"/>
        </w:rPr>
        <w:t>в</w:t>
      </w:r>
      <w:r>
        <w:rPr>
          <w:i/>
          <w:iCs/>
          <w:color w:val="000000"/>
          <w:sz w:val="30"/>
          <w:szCs w:val="30"/>
        </w:rPr>
        <w:t xml:space="preserve">ляться с трудными ситуациями и лучше понимать своего ребенка. </w:t>
      </w:r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       Книги, безусловно, могут подсказать, помочь, указать верное решение как</w:t>
      </w:r>
      <w:r>
        <w:rPr>
          <w:i/>
          <w:iCs/>
          <w:color w:val="000000"/>
          <w:sz w:val="30"/>
          <w:szCs w:val="30"/>
        </w:rPr>
        <w:t>о</w:t>
      </w:r>
      <w:r>
        <w:rPr>
          <w:i/>
          <w:iCs/>
          <w:color w:val="000000"/>
          <w:sz w:val="30"/>
          <w:szCs w:val="30"/>
        </w:rPr>
        <w:t>го-либо вопроса. Но все самые главные ответы находятся в вашем сердце! П</w:t>
      </w:r>
      <w:r>
        <w:rPr>
          <w:i/>
          <w:iCs/>
          <w:color w:val="000000"/>
          <w:sz w:val="30"/>
          <w:szCs w:val="30"/>
        </w:rPr>
        <w:t>о</w:t>
      </w:r>
      <w:r>
        <w:rPr>
          <w:i/>
          <w:iCs/>
          <w:color w:val="000000"/>
          <w:sz w:val="30"/>
          <w:szCs w:val="30"/>
        </w:rPr>
        <w:t>этому выбирайте из книг только лучшее — то, что подходит Вам и вашему р</w:t>
      </w:r>
      <w:r>
        <w:rPr>
          <w:i/>
          <w:iCs/>
          <w:color w:val="000000"/>
          <w:sz w:val="30"/>
          <w:szCs w:val="30"/>
        </w:rPr>
        <w:t>е</w:t>
      </w:r>
      <w:r>
        <w:rPr>
          <w:i/>
          <w:iCs/>
          <w:color w:val="000000"/>
          <w:sz w:val="30"/>
          <w:szCs w:val="30"/>
        </w:rPr>
        <w:t>бе</w:t>
      </w:r>
      <w:r>
        <w:rPr>
          <w:i/>
          <w:iCs/>
          <w:color w:val="000000"/>
          <w:sz w:val="30"/>
          <w:szCs w:val="30"/>
        </w:rPr>
        <w:t>н</w:t>
      </w:r>
      <w:r>
        <w:rPr>
          <w:i/>
          <w:iCs/>
          <w:color w:val="000000"/>
          <w:sz w:val="30"/>
          <w:szCs w:val="30"/>
        </w:rPr>
        <w:t>ку.</w:t>
      </w:r>
      <w:r>
        <w:rPr>
          <w:color w:val="FF0000"/>
          <w:sz w:val="30"/>
          <w:szCs w:val="30"/>
        </w:rPr>
        <w:t xml:space="preserve">  </w:t>
      </w:r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1. Юлия </w:t>
      </w:r>
      <w:proofErr w:type="spellStart"/>
      <w:r>
        <w:rPr>
          <w:b/>
          <w:bCs/>
          <w:color w:val="FF0000"/>
          <w:sz w:val="30"/>
          <w:szCs w:val="30"/>
        </w:rPr>
        <w:t>Гиппенрейтер</w:t>
      </w:r>
      <w:proofErr w:type="spellEnd"/>
      <w:r>
        <w:rPr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«Общаться с ребенком. Как?»</w:t>
      </w:r>
      <w:r>
        <w:rPr>
          <w:color w:val="FF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b/>
          <w:bCs/>
          <w:noProof/>
          <w:color w:val="FF0000"/>
          <w:sz w:val="30"/>
          <w:szCs w:val="30"/>
        </w:rPr>
        <w:drawing>
          <wp:inline distT="0" distB="0" distL="0" distR="0">
            <wp:extent cx="2860040" cy="3806190"/>
            <wp:effectExtent l="19050" t="19050" r="16510" b="22860"/>
            <wp:docPr id="3" name="Рисунок 3" descr="l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k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02" w:rsidRDefault="00981902" w:rsidP="00981902">
      <w:pPr>
        <w:pStyle w:val="a3"/>
        <w:spacing w:before="0" w:beforeAutospacing="0" w:after="0" w:afterAutospacing="0"/>
        <w:jc w:val="both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Популярная книга этого детского психолога долгие годы не покидает списки бестселлеров. В 2008 году по просьбам читателей вышло продолжение книги «Общаться с ребенком. Так!» </w:t>
      </w:r>
    </w:p>
    <w:p w:rsidR="00981902" w:rsidRDefault="00981902" w:rsidP="00981902">
      <w:pPr>
        <w:pStyle w:val="a3"/>
        <w:spacing w:before="0" w:beforeAutospacing="0" w:after="0" w:afterAutospacing="0"/>
        <w:jc w:val="both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Автор обращает внимание на следующие важные вещи: </w:t>
      </w:r>
    </w:p>
    <w:p w:rsidR="00981902" w:rsidRDefault="00981902" w:rsidP="00981902">
      <w:pPr>
        <w:pStyle w:val="a3"/>
        <w:spacing w:before="0" w:beforeAutospacing="0" w:after="0" w:afterAutospacing="0"/>
        <w:jc w:val="both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lastRenderedPageBreak/>
        <w:t xml:space="preserve">Как правильно хвалить; </w:t>
      </w:r>
    </w:p>
    <w:p w:rsidR="00981902" w:rsidRDefault="00981902" w:rsidP="00981902">
      <w:pPr>
        <w:pStyle w:val="a3"/>
        <w:spacing w:before="0" w:beforeAutospacing="0" w:after="0" w:afterAutospacing="0"/>
        <w:jc w:val="both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Как правильно наказывать; </w:t>
      </w:r>
    </w:p>
    <w:p w:rsidR="00981902" w:rsidRDefault="00981902" w:rsidP="00981902">
      <w:pPr>
        <w:pStyle w:val="a3"/>
        <w:spacing w:before="0" w:beforeAutospacing="0" w:after="0" w:afterAutospacing="0"/>
        <w:jc w:val="both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Как нужно говорить ребенку, что он делает не то; </w:t>
      </w:r>
    </w:p>
    <w:p w:rsidR="00981902" w:rsidRDefault="00981902" w:rsidP="00981902">
      <w:pPr>
        <w:pStyle w:val="a3"/>
        <w:spacing w:before="0" w:beforeAutospacing="0" w:after="0" w:afterAutospacing="0"/>
        <w:jc w:val="both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Методика активного слушания ребенка. </w:t>
      </w:r>
    </w:p>
    <w:p w:rsidR="00981902" w:rsidRDefault="00981902" w:rsidP="00981902">
      <w:pPr>
        <w:pStyle w:val="a3"/>
        <w:spacing w:before="0" w:beforeAutospacing="0" w:after="0" w:afterAutospacing="0"/>
        <w:jc w:val="both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«Не будь нюней!», «Посмотри, на кого ты похож!», «А как ты хотел!», «А ну быстро за уроки, и чтобы я тебя не видела!», «Подумаешь, разве это пробл</w:t>
      </w:r>
      <w:r>
        <w:rPr>
          <w:i/>
          <w:iCs/>
          <w:color w:val="000000"/>
          <w:sz w:val="30"/>
          <w:szCs w:val="30"/>
        </w:rPr>
        <w:t>е</w:t>
      </w:r>
      <w:r>
        <w:rPr>
          <w:i/>
          <w:iCs/>
          <w:color w:val="000000"/>
          <w:sz w:val="30"/>
          <w:szCs w:val="30"/>
        </w:rPr>
        <w:t xml:space="preserve">ма!» Все эти фразы, которые мы произносим ежедневно, </w:t>
      </w:r>
      <w:hyperlink r:id="rId5" w:history="1">
        <w:r>
          <w:rPr>
            <w:rStyle w:val="a4"/>
            <w:i/>
            <w:iCs/>
            <w:color w:val="000000"/>
            <w:sz w:val="30"/>
            <w:szCs w:val="30"/>
          </w:rPr>
          <w:t>унижают достои</w:t>
        </w:r>
        <w:r>
          <w:rPr>
            <w:rStyle w:val="a4"/>
            <w:i/>
            <w:iCs/>
            <w:color w:val="000000"/>
            <w:sz w:val="30"/>
            <w:szCs w:val="30"/>
          </w:rPr>
          <w:t>н</w:t>
        </w:r>
        <w:r>
          <w:rPr>
            <w:rStyle w:val="a4"/>
            <w:i/>
            <w:iCs/>
            <w:color w:val="000000"/>
            <w:sz w:val="30"/>
            <w:szCs w:val="30"/>
          </w:rPr>
          <w:t>ство</w:t>
        </w:r>
      </w:hyperlink>
      <w:r>
        <w:rPr>
          <w:i/>
          <w:iCs/>
          <w:color w:val="000000"/>
          <w:sz w:val="30"/>
          <w:szCs w:val="30"/>
        </w:rPr>
        <w:t xml:space="preserve"> наших детей, обесценивают их переживания и заставляют сомневаться в своих силах. </w:t>
      </w:r>
    </w:p>
    <w:p w:rsidR="00981902" w:rsidRDefault="00981902" w:rsidP="00981902">
      <w:pPr>
        <w:pStyle w:val="a3"/>
        <w:spacing w:before="0" w:beforeAutospacing="0" w:after="0" w:afterAutospacing="0"/>
        <w:jc w:val="both"/>
        <w:rPr>
          <w:color w:val="FF0000"/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Гиппенрейтер</w:t>
      </w:r>
      <w:proofErr w:type="spellEnd"/>
      <w:r>
        <w:rPr>
          <w:i/>
          <w:iCs/>
          <w:color w:val="000000"/>
          <w:sz w:val="30"/>
          <w:szCs w:val="30"/>
        </w:rPr>
        <w:t xml:space="preserve"> никого не укоряет, а просто показывает со стороны, как воспр</w:t>
      </w:r>
      <w:r>
        <w:rPr>
          <w:i/>
          <w:iCs/>
          <w:color w:val="000000"/>
          <w:sz w:val="30"/>
          <w:szCs w:val="30"/>
        </w:rPr>
        <w:t>и</w:t>
      </w:r>
      <w:r>
        <w:rPr>
          <w:i/>
          <w:iCs/>
          <w:color w:val="000000"/>
          <w:sz w:val="30"/>
          <w:szCs w:val="30"/>
        </w:rPr>
        <w:t xml:space="preserve">нимаются привычные для нас слова. И тогда становится стыдно! </w:t>
      </w:r>
    </w:p>
    <w:p w:rsidR="00981902" w:rsidRDefault="00981902" w:rsidP="00981902">
      <w:pPr>
        <w:pStyle w:val="a3"/>
        <w:spacing w:before="0" w:beforeAutospacing="0" w:after="0" w:afterAutospacing="0"/>
        <w:jc w:val="both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Но все поправимо, и автор на примерах доказывает это. Данная методика р</w:t>
      </w:r>
      <w:r>
        <w:rPr>
          <w:i/>
          <w:iCs/>
          <w:color w:val="000000"/>
          <w:sz w:val="30"/>
          <w:szCs w:val="30"/>
        </w:rPr>
        <w:t>е</w:t>
      </w:r>
      <w:r>
        <w:rPr>
          <w:i/>
          <w:iCs/>
          <w:color w:val="000000"/>
          <w:sz w:val="30"/>
          <w:szCs w:val="30"/>
        </w:rPr>
        <w:t>ально работает, она может многое изменить в ваших отношениях с ребенком, и не важно, сколько ему — годик или двенадцать лет.</w:t>
      </w:r>
      <w:r>
        <w:rPr>
          <w:color w:val="FF0000"/>
          <w:sz w:val="30"/>
          <w:szCs w:val="30"/>
        </w:rPr>
        <w:t xml:space="preserve"> </w:t>
      </w:r>
    </w:p>
    <w:p w:rsidR="00981902" w:rsidRPr="00981902" w:rsidRDefault="00981902" w:rsidP="00981902">
      <w:pPr>
        <w:pStyle w:val="a3"/>
        <w:spacing w:before="0" w:beforeAutospacing="0" w:after="0" w:afterAutospacing="0"/>
        <w:rPr>
          <w:b/>
          <w:color w:val="C00000"/>
          <w:sz w:val="30"/>
          <w:szCs w:val="30"/>
        </w:rPr>
      </w:pPr>
      <w:r w:rsidRPr="00981902">
        <w:rPr>
          <w:b/>
          <w:bCs/>
          <w:color w:val="C00000"/>
          <w:sz w:val="30"/>
          <w:szCs w:val="30"/>
        </w:rPr>
        <w:t xml:space="preserve">Цитата: </w:t>
      </w:r>
      <w:r w:rsidRPr="00981902">
        <w:rPr>
          <w:b/>
          <w:bCs/>
          <w:color w:val="C00000"/>
          <w:sz w:val="30"/>
          <w:szCs w:val="30"/>
        </w:rPr>
        <w:br/>
      </w:r>
      <w:proofErr w:type="gramStart"/>
      <w:r w:rsidRPr="00981902">
        <w:rPr>
          <w:b/>
          <w:color w:val="C00000"/>
          <w:sz w:val="30"/>
          <w:szCs w:val="30"/>
        </w:rPr>
        <w:t>«</w:t>
      </w:r>
      <w:r w:rsidRPr="00981902">
        <w:rPr>
          <w:b/>
          <w:i/>
          <w:iCs/>
          <w:color w:val="C00000"/>
          <w:sz w:val="30"/>
          <w:szCs w:val="30"/>
        </w:rPr>
        <w:t>Наказывать ребенка лучше, лишая его хорошего, чем делая ему плохое</w:t>
      </w:r>
      <w:r w:rsidRPr="00981902">
        <w:rPr>
          <w:b/>
          <w:color w:val="C00000"/>
          <w:sz w:val="30"/>
          <w:szCs w:val="30"/>
        </w:rPr>
        <w:t xml:space="preserve">». </w:t>
      </w:r>
      <w:proofErr w:type="gramEnd"/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2. Ирина </w:t>
      </w:r>
      <w:proofErr w:type="spellStart"/>
      <w:r>
        <w:rPr>
          <w:b/>
          <w:bCs/>
          <w:color w:val="FF0000"/>
          <w:sz w:val="30"/>
          <w:szCs w:val="30"/>
        </w:rPr>
        <w:t>Ханхасаева</w:t>
      </w:r>
      <w:proofErr w:type="spellEnd"/>
      <w:r>
        <w:rPr>
          <w:color w:val="FF0000"/>
          <w:sz w:val="30"/>
          <w:szCs w:val="30"/>
        </w:rPr>
        <w:t> </w:t>
      </w:r>
      <w:r>
        <w:rPr>
          <w:b/>
          <w:bCs/>
          <w:color w:val="FF0000"/>
          <w:sz w:val="30"/>
          <w:szCs w:val="30"/>
        </w:rPr>
        <w:t>«Растет дочка, растет сын»</w:t>
      </w:r>
      <w:r>
        <w:rPr>
          <w:color w:val="FF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b/>
          <w:bCs/>
          <w:noProof/>
          <w:color w:val="FF0000"/>
          <w:sz w:val="30"/>
          <w:szCs w:val="30"/>
        </w:rPr>
        <w:drawing>
          <wp:inline distT="0" distB="0" distL="0" distR="0">
            <wp:extent cx="2524347" cy="3988084"/>
            <wp:effectExtent l="38100" t="19050" r="28353" b="12416"/>
            <wp:docPr id="4" name="Рисунок 4" descr="jh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h;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29" cy="39943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      Журналистка, мать четверых детей, Ирина </w:t>
      </w:r>
      <w:proofErr w:type="spellStart"/>
      <w:r>
        <w:rPr>
          <w:i/>
          <w:iCs/>
          <w:color w:val="000000"/>
          <w:sz w:val="30"/>
          <w:szCs w:val="30"/>
        </w:rPr>
        <w:t>Ханхасаева</w:t>
      </w:r>
      <w:proofErr w:type="spellEnd"/>
      <w:r>
        <w:rPr>
          <w:i/>
          <w:iCs/>
          <w:color w:val="000000"/>
          <w:sz w:val="30"/>
          <w:szCs w:val="30"/>
        </w:rPr>
        <w:t xml:space="preserve"> освещает в своей книге множество вопросов, которые встают перед молодыми родителями. К</w:t>
      </w:r>
      <w:r>
        <w:rPr>
          <w:i/>
          <w:iCs/>
          <w:color w:val="000000"/>
          <w:sz w:val="30"/>
          <w:szCs w:val="30"/>
        </w:rPr>
        <w:t>а</w:t>
      </w:r>
      <w:r>
        <w:rPr>
          <w:i/>
          <w:iCs/>
          <w:color w:val="000000"/>
          <w:sz w:val="30"/>
          <w:szCs w:val="30"/>
        </w:rPr>
        <w:t>кой уход нужен новорожденным, что делать с капризами ребенка, в каком во</w:t>
      </w:r>
      <w:r>
        <w:rPr>
          <w:i/>
          <w:iCs/>
          <w:color w:val="000000"/>
          <w:sz w:val="30"/>
          <w:szCs w:val="30"/>
        </w:rPr>
        <w:t>з</w:t>
      </w:r>
      <w:r>
        <w:rPr>
          <w:i/>
          <w:iCs/>
          <w:color w:val="000000"/>
          <w:sz w:val="30"/>
          <w:szCs w:val="30"/>
        </w:rPr>
        <w:t xml:space="preserve">расте отдавать в ясли и садик, как организовать занятия и игры детей — эти и не только темы рассматривает </w:t>
      </w:r>
      <w:proofErr w:type="spellStart"/>
      <w:r>
        <w:rPr>
          <w:i/>
          <w:iCs/>
          <w:color w:val="000000"/>
          <w:sz w:val="30"/>
          <w:szCs w:val="30"/>
        </w:rPr>
        <w:t>Ханхасаева</w:t>
      </w:r>
      <w:proofErr w:type="spellEnd"/>
      <w:r>
        <w:rPr>
          <w:i/>
          <w:iCs/>
          <w:color w:val="000000"/>
          <w:sz w:val="30"/>
          <w:szCs w:val="30"/>
        </w:rPr>
        <w:t xml:space="preserve"> в своей книге.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       Эта книга — не просто сборник полезных советов, она заставляет зад</w:t>
      </w:r>
      <w:r>
        <w:rPr>
          <w:i/>
          <w:iCs/>
          <w:color w:val="000000"/>
          <w:sz w:val="30"/>
          <w:szCs w:val="30"/>
        </w:rPr>
        <w:t>у</w:t>
      </w:r>
      <w:r>
        <w:rPr>
          <w:i/>
          <w:iCs/>
          <w:color w:val="000000"/>
          <w:sz w:val="30"/>
          <w:szCs w:val="30"/>
        </w:rPr>
        <w:t xml:space="preserve">маться о главном! Кстати, написана она была в </w:t>
      </w:r>
      <w:hyperlink r:id="rId7" w:history="1">
        <w:r>
          <w:rPr>
            <w:rStyle w:val="a4"/>
            <w:i/>
            <w:iCs/>
            <w:color w:val="000000"/>
            <w:sz w:val="30"/>
            <w:szCs w:val="30"/>
          </w:rPr>
          <w:t>советские времена</w:t>
        </w:r>
      </w:hyperlink>
      <w:r>
        <w:rPr>
          <w:i/>
          <w:iCs/>
          <w:color w:val="000000"/>
          <w:sz w:val="30"/>
          <w:szCs w:val="30"/>
        </w:rPr>
        <w:t xml:space="preserve">, и иногда </w:t>
      </w:r>
      <w:r>
        <w:rPr>
          <w:i/>
          <w:iCs/>
          <w:color w:val="000000"/>
          <w:sz w:val="30"/>
          <w:szCs w:val="30"/>
        </w:rPr>
        <w:lastRenderedPageBreak/>
        <w:t>другие взгляды того времени проскальзывают. Но автор этим не злоупотребл</w:t>
      </w:r>
      <w:r>
        <w:rPr>
          <w:i/>
          <w:iCs/>
          <w:color w:val="000000"/>
          <w:sz w:val="30"/>
          <w:szCs w:val="30"/>
        </w:rPr>
        <w:t>я</w:t>
      </w:r>
      <w:r>
        <w:rPr>
          <w:i/>
          <w:iCs/>
          <w:color w:val="000000"/>
          <w:sz w:val="30"/>
          <w:szCs w:val="30"/>
        </w:rPr>
        <w:t>ет.</w:t>
      </w:r>
      <w:r>
        <w:rPr>
          <w:color w:val="FF0000"/>
          <w:sz w:val="30"/>
          <w:szCs w:val="30"/>
        </w:rPr>
        <w:t xml:space="preserve"> </w:t>
      </w:r>
    </w:p>
    <w:p w:rsidR="00981902" w:rsidRPr="00981902" w:rsidRDefault="00981902" w:rsidP="00981902">
      <w:pPr>
        <w:pStyle w:val="a3"/>
        <w:spacing w:before="0" w:beforeAutospacing="0" w:after="0" w:afterAutospacing="0"/>
        <w:rPr>
          <w:b/>
          <w:color w:val="C00000"/>
          <w:sz w:val="30"/>
          <w:szCs w:val="30"/>
        </w:rPr>
      </w:pPr>
      <w:r w:rsidRPr="00981902">
        <w:rPr>
          <w:b/>
          <w:bCs/>
          <w:color w:val="C00000"/>
          <w:sz w:val="30"/>
          <w:szCs w:val="30"/>
        </w:rPr>
        <w:t xml:space="preserve">Цитата: </w:t>
      </w:r>
      <w:r w:rsidRPr="00981902">
        <w:rPr>
          <w:b/>
          <w:bCs/>
          <w:color w:val="C00000"/>
          <w:sz w:val="30"/>
          <w:szCs w:val="30"/>
        </w:rPr>
        <w:br/>
      </w:r>
      <w:r w:rsidRPr="00981902">
        <w:rPr>
          <w:b/>
          <w:color w:val="C00000"/>
          <w:sz w:val="30"/>
          <w:szCs w:val="30"/>
        </w:rPr>
        <w:t>«</w:t>
      </w:r>
      <w:r w:rsidRPr="00981902">
        <w:rPr>
          <w:b/>
          <w:i/>
          <w:iCs/>
          <w:color w:val="C00000"/>
          <w:sz w:val="30"/>
          <w:szCs w:val="30"/>
        </w:rPr>
        <w:t>Расти — трудная работа. Растить человека — работа не легче. Будьте сотрудниками с вашими детьми в таком важном общем деле!»</w:t>
      </w:r>
      <w:r w:rsidRPr="00981902">
        <w:rPr>
          <w:b/>
          <w:color w:val="C0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</w:rPr>
        <w:t> </w:t>
      </w:r>
      <w:r>
        <w:rPr>
          <w:color w:val="FF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3. </w:t>
      </w:r>
      <w:proofErr w:type="spellStart"/>
      <w:r>
        <w:rPr>
          <w:b/>
          <w:bCs/>
          <w:color w:val="FF0000"/>
          <w:sz w:val="30"/>
          <w:szCs w:val="30"/>
        </w:rPr>
        <w:t>Януш</w:t>
      </w:r>
      <w:proofErr w:type="spellEnd"/>
      <w:r>
        <w:rPr>
          <w:b/>
          <w:bCs/>
          <w:color w:val="FF0000"/>
          <w:sz w:val="30"/>
          <w:szCs w:val="30"/>
        </w:rPr>
        <w:t xml:space="preserve"> Корчак</w:t>
      </w:r>
      <w:r>
        <w:rPr>
          <w:color w:val="FF0000"/>
          <w:sz w:val="30"/>
          <w:szCs w:val="30"/>
        </w:rPr>
        <w:t> </w:t>
      </w:r>
      <w:r>
        <w:rPr>
          <w:b/>
          <w:bCs/>
          <w:color w:val="FF0000"/>
          <w:sz w:val="30"/>
          <w:szCs w:val="30"/>
        </w:rPr>
        <w:t>«Как любить ребенка?»</w:t>
      </w:r>
      <w:r>
        <w:rPr>
          <w:color w:val="FF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b/>
          <w:bCs/>
          <w:noProof/>
          <w:color w:val="FF0000"/>
          <w:sz w:val="30"/>
          <w:szCs w:val="30"/>
        </w:rPr>
        <w:drawing>
          <wp:inline distT="0" distB="0" distL="0" distR="0">
            <wp:extent cx="2859868" cy="3965944"/>
            <wp:effectExtent l="19050" t="19050" r="16682" b="15506"/>
            <wp:docPr id="5" name="Рисунок 5" descr=";li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;lij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9661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      </w:t>
      </w:r>
      <w:proofErr w:type="spellStart"/>
      <w:r>
        <w:rPr>
          <w:i/>
          <w:iCs/>
          <w:color w:val="000000"/>
          <w:sz w:val="30"/>
          <w:szCs w:val="30"/>
        </w:rPr>
        <w:t>Януш</w:t>
      </w:r>
      <w:proofErr w:type="spellEnd"/>
      <w:r>
        <w:rPr>
          <w:i/>
          <w:iCs/>
          <w:color w:val="000000"/>
          <w:sz w:val="30"/>
          <w:szCs w:val="30"/>
        </w:rPr>
        <w:t xml:space="preserve"> Корчак — удивительный человек! Так понимать и любить детей, как он, могут только единицы. Во время</w:t>
      </w:r>
      <w:proofErr w:type="gramStart"/>
      <w:r>
        <w:rPr>
          <w:i/>
          <w:iCs/>
          <w:color w:val="000000"/>
          <w:sz w:val="30"/>
          <w:szCs w:val="30"/>
        </w:rPr>
        <w:t xml:space="preserve"> В</w:t>
      </w:r>
      <w:proofErr w:type="gramEnd"/>
      <w:r>
        <w:rPr>
          <w:i/>
          <w:iCs/>
          <w:color w:val="000000"/>
          <w:sz w:val="30"/>
          <w:szCs w:val="30"/>
        </w:rPr>
        <w:t xml:space="preserve">торой мировой войны он погиб вместе со своими воспитанниками </w:t>
      </w:r>
      <w:hyperlink r:id="rId9" w:history="1">
        <w:r>
          <w:rPr>
            <w:rStyle w:val="a4"/>
            <w:i/>
            <w:iCs/>
            <w:color w:val="000000"/>
            <w:sz w:val="30"/>
            <w:szCs w:val="30"/>
          </w:rPr>
          <w:t>дома сирот</w:t>
        </w:r>
      </w:hyperlink>
      <w:r>
        <w:rPr>
          <w:i/>
          <w:iCs/>
          <w:color w:val="000000"/>
          <w:sz w:val="30"/>
          <w:szCs w:val="30"/>
        </w:rPr>
        <w:t xml:space="preserve">, хотя у него был шанс остаться в живых.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      Главная идея его книги — слушать голос своего сердца. Книга была написана в середине ХХ века, но до сих пор не утратила своей актуальности. Автор пр</w:t>
      </w:r>
      <w:r>
        <w:rPr>
          <w:i/>
          <w:iCs/>
          <w:color w:val="000000"/>
          <w:sz w:val="30"/>
          <w:szCs w:val="30"/>
        </w:rPr>
        <w:t>и</w:t>
      </w:r>
      <w:r>
        <w:rPr>
          <w:i/>
          <w:iCs/>
          <w:color w:val="000000"/>
          <w:sz w:val="30"/>
          <w:szCs w:val="30"/>
        </w:rPr>
        <w:t>водит много примеров, иногда очень противоречивых, которые заставляют з</w:t>
      </w:r>
      <w:r>
        <w:rPr>
          <w:i/>
          <w:iCs/>
          <w:color w:val="000000"/>
          <w:sz w:val="30"/>
          <w:szCs w:val="30"/>
        </w:rPr>
        <w:t>а</w:t>
      </w:r>
      <w:r>
        <w:rPr>
          <w:i/>
          <w:iCs/>
          <w:color w:val="000000"/>
          <w:sz w:val="30"/>
          <w:szCs w:val="30"/>
        </w:rPr>
        <w:t>думаться и лучше понять своего ребенка.</w:t>
      </w:r>
      <w:r>
        <w:rPr>
          <w:color w:val="FF0000"/>
          <w:sz w:val="30"/>
          <w:szCs w:val="30"/>
        </w:rPr>
        <w:t xml:space="preserve"> </w:t>
      </w:r>
    </w:p>
    <w:p w:rsidR="00981902" w:rsidRPr="00981902" w:rsidRDefault="00981902" w:rsidP="00981902">
      <w:pPr>
        <w:pStyle w:val="a3"/>
        <w:spacing w:before="0" w:beforeAutospacing="0" w:after="0" w:afterAutospacing="0"/>
        <w:rPr>
          <w:b/>
          <w:color w:val="C00000"/>
          <w:sz w:val="30"/>
          <w:szCs w:val="30"/>
        </w:rPr>
      </w:pPr>
      <w:r w:rsidRPr="00981902">
        <w:rPr>
          <w:b/>
          <w:bCs/>
          <w:color w:val="C00000"/>
          <w:sz w:val="30"/>
          <w:szCs w:val="30"/>
        </w:rPr>
        <w:t xml:space="preserve">Цитата: </w:t>
      </w:r>
      <w:r w:rsidRPr="00981902">
        <w:rPr>
          <w:b/>
          <w:bCs/>
          <w:color w:val="C00000"/>
          <w:sz w:val="30"/>
          <w:szCs w:val="30"/>
        </w:rPr>
        <w:br/>
      </w:r>
      <w:r w:rsidRPr="00981902">
        <w:rPr>
          <w:b/>
          <w:color w:val="C00000"/>
          <w:sz w:val="30"/>
          <w:szCs w:val="30"/>
        </w:rPr>
        <w:t>«</w:t>
      </w:r>
      <w:r w:rsidRPr="00981902">
        <w:rPr>
          <w:b/>
          <w:i/>
          <w:iCs/>
          <w:color w:val="C00000"/>
          <w:sz w:val="30"/>
          <w:szCs w:val="30"/>
        </w:rPr>
        <w:t xml:space="preserve">Я хочу, чтоб поняли и полюбили </w:t>
      </w:r>
      <w:proofErr w:type="gramStart"/>
      <w:r w:rsidRPr="00981902">
        <w:rPr>
          <w:b/>
          <w:i/>
          <w:iCs/>
          <w:color w:val="C00000"/>
          <w:sz w:val="30"/>
          <w:szCs w:val="30"/>
        </w:rPr>
        <w:t>чудесное</w:t>
      </w:r>
      <w:proofErr w:type="gramEnd"/>
      <w:r w:rsidRPr="00981902">
        <w:rPr>
          <w:b/>
          <w:i/>
          <w:iCs/>
          <w:color w:val="C00000"/>
          <w:sz w:val="30"/>
          <w:szCs w:val="30"/>
        </w:rPr>
        <w:t>, полное жизни и ошеломляющих н</w:t>
      </w:r>
      <w:r w:rsidRPr="00981902">
        <w:rPr>
          <w:b/>
          <w:i/>
          <w:iCs/>
          <w:color w:val="C00000"/>
          <w:sz w:val="30"/>
          <w:szCs w:val="30"/>
        </w:rPr>
        <w:t>е</w:t>
      </w:r>
      <w:r w:rsidRPr="00981902">
        <w:rPr>
          <w:b/>
          <w:i/>
          <w:iCs/>
          <w:color w:val="C00000"/>
          <w:sz w:val="30"/>
          <w:szCs w:val="30"/>
        </w:rPr>
        <w:t>ожиданностей творческое "не знаю" современной науки о ребенке. Я хочу, чтоб поняли: никакая книга, никакой врач не заменят собственной живой мысли, со</w:t>
      </w:r>
      <w:r w:rsidRPr="00981902">
        <w:rPr>
          <w:b/>
          <w:i/>
          <w:iCs/>
          <w:color w:val="C00000"/>
          <w:sz w:val="30"/>
          <w:szCs w:val="30"/>
        </w:rPr>
        <w:t>б</w:t>
      </w:r>
      <w:r w:rsidRPr="00981902">
        <w:rPr>
          <w:b/>
          <w:i/>
          <w:iCs/>
          <w:color w:val="C00000"/>
          <w:sz w:val="30"/>
          <w:szCs w:val="30"/>
        </w:rPr>
        <w:t>ственного внимательного взгляда».</w:t>
      </w:r>
      <w:r w:rsidRPr="00981902">
        <w:rPr>
          <w:b/>
          <w:color w:val="C0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  </w:t>
      </w:r>
    </w:p>
    <w:p w:rsidR="00981902" w:rsidRDefault="00981902" w:rsidP="00981902">
      <w:pPr>
        <w:pStyle w:val="a3"/>
        <w:spacing w:before="0" w:beforeAutospacing="0" w:after="0" w:afterAutospacing="0"/>
        <w:rPr>
          <w:b/>
          <w:bCs/>
          <w:color w:val="FF0000"/>
          <w:sz w:val="30"/>
          <w:szCs w:val="30"/>
        </w:rPr>
      </w:pPr>
    </w:p>
    <w:p w:rsidR="00981902" w:rsidRDefault="00981902" w:rsidP="00981902">
      <w:pPr>
        <w:pStyle w:val="a3"/>
        <w:spacing w:before="0" w:beforeAutospacing="0" w:after="0" w:afterAutospacing="0"/>
        <w:rPr>
          <w:b/>
          <w:bCs/>
          <w:color w:val="FF0000"/>
          <w:sz w:val="30"/>
          <w:szCs w:val="30"/>
        </w:rPr>
      </w:pPr>
    </w:p>
    <w:p w:rsidR="00981902" w:rsidRDefault="00981902" w:rsidP="00981902">
      <w:pPr>
        <w:pStyle w:val="a3"/>
        <w:spacing w:before="0" w:beforeAutospacing="0" w:after="0" w:afterAutospacing="0"/>
        <w:rPr>
          <w:b/>
          <w:bCs/>
          <w:color w:val="FF0000"/>
          <w:sz w:val="30"/>
          <w:szCs w:val="30"/>
        </w:rPr>
      </w:pPr>
    </w:p>
    <w:p w:rsidR="00981902" w:rsidRDefault="00981902" w:rsidP="00981902">
      <w:pPr>
        <w:pStyle w:val="a3"/>
        <w:spacing w:before="0" w:beforeAutospacing="0" w:after="0" w:afterAutospacing="0"/>
        <w:rPr>
          <w:b/>
          <w:bCs/>
          <w:color w:val="FF0000"/>
          <w:sz w:val="30"/>
          <w:szCs w:val="30"/>
        </w:rPr>
      </w:pP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lastRenderedPageBreak/>
        <w:t>4. Джон Грэй</w:t>
      </w:r>
      <w:r>
        <w:rPr>
          <w:color w:val="FF0000"/>
          <w:sz w:val="30"/>
          <w:szCs w:val="30"/>
        </w:rPr>
        <w:t> </w:t>
      </w:r>
      <w:r>
        <w:rPr>
          <w:b/>
          <w:bCs/>
          <w:color w:val="FF0000"/>
          <w:sz w:val="30"/>
          <w:szCs w:val="30"/>
        </w:rPr>
        <w:t>«Дети с небес»</w:t>
      </w:r>
      <w:r>
        <w:rPr>
          <w:color w:val="FF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b/>
          <w:bCs/>
          <w:noProof/>
          <w:color w:val="FF0000"/>
          <w:sz w:val="30"/>
          <w:szCs w:val="30"/>
        </w:rPr>
        <w:drawing>
          <wp:inline distT="0" distB="0" distL="0" distR="0">
            <wp:extent cx="2858711" cy="3936261"/>
            <wp:effectExtent l="38100" t="19050" r="17839" b="26139"/>
            <wp:docPr id="6" name="Рисунок 6" descr="';pk[;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;pk[;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9380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       Эта книга — одна из важнейших среди книг о воспитании детей. Автор </w:t>
      </w:r>
      <w:proofErr w:type="gramStart"/>
      <w:r>
        <w:rPr>
          <w:i/>
          <w:iCs/>
          <w:color w:val="000000"/>
          <w:sz w:val="30"/>
          <w:szCs w:val="30"/>
        </w:rPr>
        <w:t>з</w:t>
      </w:r>
      <w:r>
        <w:rPr>
          <w:i/>
          <w:iCs/>
          <w:color w:val="000000"/>
          <w:sz w:val="30"/>
          <w:szCs w:val="30"/>
        </w:rPr>
        <w:t>а</w:t>
      </w:r>
      <w:r>
        <w:rPr>
          <w:i/>
          <w:iCs/>
          <w:color w:val="000000"/>
          <w:sz w:val="30"/>
          <w:szCs w:val="30"/>
        </w:rPr>
        <w:t>меняет понятие «послушание» на «сотрудничество</w:t>
      </w:r>
      <w:proofErr w:type="gramEnd"/>
      <w:r>
        <w:rPr>
          <w:i/>
          <w:iCs/>
          <w:color w:val="000000"/>
          <w:sz w:val="30"/>
          <w:szCs w:val="30"/>
        </w:rPr>
        <w:t>» и поясняет, как ненавязч</w:t>
      </w:r>
      <w:r>
        <w:rPr>
          <w:i/>
          <w:iCs/>
          <w:color w:val="000000"/>
          <w:sz w:val="30"/>
          <w:szCs w:val="30"/>
        </w:rPr>
        <w:t>и</w:t>
      </w:r>
      <w:r>
        <w:rPr>
          <w:i/>
          <w:iCs/>
          <w:color w:val="000000"/>
          <w:sz w:val="30"/>
          <w:szCs w:val="30"/>
        </w:rPr>
        <w:t xml:space="preserve">во перейти от первого ко второму.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Его методика воспитания базируется на 5 принципах: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Совершать ошибки — нормально.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Отличаться от других — нормально.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Проявлять негативные эмоции — нормально.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Хотеть большего — нормально.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Выражать свое несогласие — нормально, но помни, что мама и папа — </w:t>
      </w:r>
      <w:proofErr w:type="gramStart"/>
      <w:r>
        <w:rPr>
          <w:i/>
          <w:iCs/>
          <w:color w:val="000000"/>
          <w:sz w:val="30"/>
          <w:szCs w:val="30"/>
        </w:rPr>
        <w:t>главные</w:t>
      </w:r>
      <w:proofErr w:type="gramEnd"/>
      <w:r>
        <w:rPr>
          <w:i/>
          <w:iCs/>
          <w:color w:val="000000"/>
          <w:sz w:val="30"/>
          <w:szCs w:val="30"/>
        </w:rPr>
        <w:t xml:space="preserve">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Джон Грэй также считает, что не надо ограждать ребенка от проблем — нужно помочь пройти ему через эти трудности.</w:t>
      </w:r>
      <w:r>
        <w:rPr>
          <w:color w:val="FF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 w:rsidRPr="00981902">
        <w:rPr>
          <w:b/>
          <w:bCs/>
          <w:color w:val="C00000"/>
          <w:sz w:val="30"/>
          <w:szCs w:val="30"/>
        </w:rPr>
        <w:t xml:space="preserve">Цитаты: </w:t>
      </w:r>
      <w:r w:rsidRPr="00981902">
        <w:rPr>
          <w:b/>
          <w:color w:val="C00000"/>
          <w:sz w:val="30"/>
          <w:szCs w:val="30"/>
        </w:rPr>
        <w:br/>
        <w:t>«</w:t>
      </w:r>
      <w:r w:rsidRPr="00981902">
        <w:rPr>
          <w:b/>
          <w:i/>
          <w:iCs/>
          <w:color w:val="C00000"/>
          <w:sz w:val="30"/>
          <w:szCs w:val="30"/>
        </w:rPr>
        <w:t>Вместо того чтобы учить детей, что хорошо, а что плохо, учите их нах</w:t>
      </w:r>
      <w:r w:rsidRPr="00981902">
        <w:rPr>
          <w:b/>
          <w:i/>
          <w:iCs/>
          <w:color w:val="C00000"/>
          <w:sz w:val="30"/>
          <w:szCs w:val="30"/>
        </w:rPr>
        <w:t>о</w:t>
      </w:r>
      <w:r w:rsidRPr="00981902">
        <w:rPr>
          <w:b/>
          <w:i/>
          <w:iCs/>
          <w:color w:val="C00000"/>
          <w:sz w:val="30"/>
          <w:szCs w:val="30"/>
        </w:rPr>
        <w:t>дить ответ в собственной душе».</w:t>
      </w:r>
      <w:r w:rsidRPr="00981902">
        <w:rPr>
          <w:b/>
          <w:i/>
          <w:iCs/>
          <w:color w:val="C00000"/>
          <w:sz w:val="30"/>
          <w:szCs w:val="30"/>
        </w:rPr>
        <w:br/>
        <w:t>«Проблемы детей начинаются дома и могут быть решены там же».</w:t>
      </w:r>
      <w:r w:rsidRPr="00981902">
        <w:rPr>
          <w:b/>
          <w:i/>
          <w:iCs/>
          <w:color w:val="C00000"/>
          <w:sz w:val="30"/>
          <w:szCs w:val="30"/>
        </w:rPr>
        <w:br/>
        <w:t>«Чтобы воспитать в ребенке дух сотрудничества, уверенность в себе и о</w:t>
      </w:r>
      <w:r w:rsidRPr="00981902">
        <w:rPr>
          <w:b/>
          <w:i/>
          <w:iCs/>
          <w:color w:val="C00000"/>
          <w:sz w:val="30"/>
          <w:szCs w:val="30"/>
        </w:rPr>
        <w:t>т</w:t>
      </w:r>
      <w:r w:rsidRPr="00981902">
        <w:rPr>
          <w:b/>
          <w:i/>
          <w:iCs/>
          <w:color w:val="C00000"/>
          <w:sz w:val="30"/>
          <w:szCs w:val="30"/>
        </w:rPr>
        <w:t>зы</w:t>
      </w:r>
      <w:r w:rsidRPr="00981902">
        <w:rPr>
          <w:b/>
          <w:i/>
          <w:iCs/>
          <w:color w:val="C00000"/>
          <w:sz w:val="30"/>
          <w:szCs w:val="30"/>
        </w:rPr>
        <w:t>в</w:t>
      </w:r>
      <w:r w:rsidRPr="00981902">
        <w:rPr>
          <w:b/>
          <w:i/>
          <w:iCs/>
          <w:color w:val="C00000"/>
          <w:sz w:val="30"/>
          <w:szCs w:val="30"/>
        </w:rPr>
        <w:t>чивость, необходимо развивать его волю, а не ломать ее».</w:t>
      </w:r>
      <w:r w:rsidRPr="00981902">
        <w:rPr>
          <w:b/>
          <w:i/>
          <w:iCs/>
          <w:color w:val="C00000"/>
          <w:sz w:val="30"/>
          <w:szCs w:val="30"/>
        </w:rPr>
        <w:br/>
      </w:r>
      <w:r>
        <w:rPr>
          <w:i/>
          <w:iCs/>
          <w:color w:val="FF0000"/>
          <w:sz w:val="30"/>
          <w:szCs w:val="30"/>
        </w:rPr>
        <w:br/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lastRenderedPageBreak/>
        <w:t>5</w:t>
      </w:r>
      <w:r>
        <w:rPr>
          <w:b/>
          <w:bCs/>
          <w:color w:val="FF0000"/>
          <w:sz w:val="30"/>
          <w:szCs w:val="30"/>
        </w:rPr>
        <w:t xml:space="preserve">. </w:t>
      </w:r>
      <w:proofErr w:type="spellStart"/>
      <w:r>
        <w:rPr>
          <w:b/>
          <w:bCs/>
          <w:color w:val="FF0000"/>
          <w:sz w:val="30"/>
          <w:szCs w:val="30"/>
        </w:rPr>
        <w:t>Гэри</w:t>
      </w:r>
      <w:proofErr w:type="spellEnd"/>
      <w:r>
        <w:rPr>
          <w:b/>
          <w:bCs/>
          <w:color w:val="FF0000"/>
          <w:sz w:val="30"/>
          <w:szCs w:val="30"/>
        </w:rPr>
        <w:t xml:space="preserve"> Чепмен, Росс </w:t>
      </w:r>
      <w:proofErr w:type="spellStart"/>
      <w:r>
        <w:rPr>
          <w:b/>
          <w:bCs/>
          <w:color w:val="FF0000"/>
          <w:sz w:val="30"/>
          <w:szCs w:val="30"/>
        </w:rPr>
        <w:t>Кэмпбелл</w:t>
      </w:r>
      <w:proofErr w:type="spellEnd"/>
      <w:r>
        <w:rPr>
          <w:color w:val="FF0000"/>
          <w:sz w:val="30"/>
          <w:szCs w:val="30"/>
        </w:rPr>
        <w:t> </w:t>
      </w:r>
      <w:r>
        <w:rPr>
          <w:b/>
          <w:bCs/>
          <w:color w:val="FF0000"/>
          <w:sz w:val="30"/>
          <w:szCs w:val="30"/>
        </w:rPr>
        <w:t>«Пять путей к сердцу ребенка»</w:t>
      </w:r>
      <w:r>
        <w:rPr>
          <w:color w:val="FF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b/>
          <w:bCs/>
          <w:noProof/>
          <w:color w:val="FF0000"/>
          <w:sz w:val="30"/>
          <w:szCs w:val="30"/>
        </w:rPr>
        <w:drawing>
          <wp:inline distT="0" distB="0" distL="0" distR="0">
            <wp:extent cx="2585927" cy="3804718"/>
            <wp:effectExtent l="19050" t="19050" r="23923" b="24332"/>
            <wp:docPr id="7" name="Рисунок 7" descr="l;j;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;j;l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63" cy="38119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Книга была издана в 1992 году и сразу стала бестселлером. Она рассказывает о безусловной, искренней любви, способной творить чудеса. Если вы хотите в</w:t>
      </w:r>
      <w:r>
        <w:rPr>
          <w:i/>
          <w:iCs/>
          <w:color w:val="000000"/>
          <w:sz w:val="30"/>
          <w:szCs w:val="30"/>
        </w:rPr>
        <w:t>и</w:t>
      </w:r>
      <w:r>
        <w:rPr>
          <w:i/>
          <w:iCs/>
          <w:color w:val="000000"/>
          <w:sz w:val="30"/>
          <w:szCs w:val="30"/>
        </w:rPr>
        <w:t xml:space="preserve">деть своего малыша счастливым, вам просто необходимо найти путь к его сердцу!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Авторы выделяют 5 основных путей к сердцу ребенка: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·        Прикосновения.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·        Слова поощрения.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·        Время.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·        Подарки.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·        Помощь. </w:t>
      </w:r>
    </w:p>
    <w:p w:rsidR="00981902" w:rsidRDefault="00981902" w:rsidP="00981902">
      <w:pPr>
        <w:pStyle w:val="a3"/>
        <w:spacing w:before="0" w:beforeAutospacing="0" w:after="0" w:afterAutospacing="0"/>
        <w:rPr>
          <w:color w:val="FF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Поскольку дети все разные, подходы к воспитанию также должны отличат</w:t>
      </w:r>
      <w:r>
        <w:rPr>
          <w:i/>
          <w:iCs/>
          <w:color w:val="000000"/>
          <w:sz w:val="30"/>
          <w:szCs w:val="30"/>
        </w:rPr>
        <w:t>ь</w:t>
      </w:r>
      <w:r>
        <w:rPr>
          <w:i/>
          <w:iCs/>
          <w:color w:val="000000"/>
          <w:sz w:val="30"/>
          <w:szCs w:val="30"/>
        </w:rPr>
        <w:t>ся. Задача родителей состоит в том, чтобы найти «язык» своего ребенка и научиться помогать ему именно таким способом.</w:t>
      </w:r>
      <w:r>
        <w:rPr>
          <w:color w:val="FF0000"/>
          <w:sz w:val="30"/>
          <w:szCs w:val="30"/>
        </w:rPr>
        <w:t xml:space="preserve"> </w:t>
      </w:r>
    </w:p>
    <w:p w:rsidR="00981902" w:rsidRPr="00981902" w:rsidRDefault="00981902" w:rsidP="00981902">
      <w:pPr>
        <w:pStyle w:val="a3"/>
        <w:spacing w:before="0" w:beforeAutospacing="0" w:after="0" w:afterAutospacing="0"/>
        <w:rPr>
          <w:b/>
          <w:color w:val="C00000"/>
          <w:sz w:val="30"/>
          <w:szCs w:val="30"/>
        </w:rPr>
      </w:pPr>
      <w:r w:rsidRPr="00981902">
        <w:rPr>
          <w:b/>
          <w:bCs/>
          <w:color w:val="C00000"/>
          <w:sz w:val="30"/>
          <w:szCs w:val="30"/>
        </w:rPr>
        <w:t xml:space="preserve">Цитата: </w:t>
      </w:r>
      <w:r w:rsidRPr="00981902">
        <w:rPr>
          <w:b/>
          <w:i/>
          <w:iCs/>
          <w:color w:val="C00000"/>
          <w:sz w:val="30"/>
          <w:szCs w:val="30"/>
        </w:rPr>
        <w:br/>
        <w:t xml:space="preserve">«Учитывая, как мало времени в действительности вечно занятые взрослые могут уделять своим детям, всем родителям крайне важно знать, как на самом деле любить своих детей и уметь </w:t>
      </w:r>
      <w:hyperlink r:id="rId12" w:history="1">
        <w:r w:rsidRPr="00981902">
          <w:rPr>
            <w:rStyle w:val="a4"/>
            <w:b/>
            <w:i/>
            <w:iCs/>
            <w:color w:val="C00000"/>
            <w:sz w:val="30"/>
            <w:szCs w:val="30"/>
          </w:rPr>
          <w:t>выражать эту любовь</w:t>
        </w:r>
      </w:hyperlink>
      <w:r w:rsidRPr="00981902">
        <w:rPr>
          <w:b/>
          <w:i/>
          <w:iCs/>
          <w:color w:val="C00000"/>
          <w:sz w:val="30"/>
          <w:szCs w:val="30"/>
        </w:rPr>
        <w:t xml:space="preserve"> постоянно</w:t>
      </w:r>
      <w:r w:rsidRPr="00981902">
        <w:rPr>
          <w:b/>
          <w:color w:val="C00000"/>
          <w:sz w:val="30"/>
          <w:szCs w:val="30"/>
        </w:rPr>
        <w:t xml:space="preserve">». </w:t>
      </w:r>
    </w:p>
    <w:p w:rsidR="00981902" w:rsidRPr="00981902" w:rsidRDefault="00981902" w:rsidP="00981902">
      <w:pPr>
        <w:pStyle w:val="a3"/>
        <w:spacing w:before="0" w:beforeAutospacing="0" w:after="0" w:afterAutospacing="0"/>
        <w:rPr>
          <w:b/>
          <w:color w:val="C00000"/>
          <w:sz w:val="30"/>
          <w:szCs w:val="30"/>
        </w:rPr>
      </w:pPr>
      <w:r w:rsidRPr="00981902">
        <w:rPr>
          <w:b/>
          <w:bCs/>
          <w:color w:val="C00000"/>
          <w:sz w:val="30"/>
          <w:szCs w:val="30"/>
        </w:rPr>
        <w:t xml:space="preserve">6. </w:t>
      </w:r>
      <w:proofErr w:type="spellStart"/>
      <w:r w:rsidRPr="00981902">
        <w:rPr>
          <w:b/>
          <w:bCs/>
          <w:color w:val="C00000"/>
          <w:sz w:val="30"/>
          <w:szCs w:val="30"/>
        </w:rPr>
        <w:t>Кэтрин</w:t>
      </w:r>
      <w:proofErr w:type="spellEnd"/>
      <w:r w:rsidRPr="00981902">
        <w:rPr>
          <w:b/>
          <w:bCs/>
          <w:color w:val="C00000"/>
          <w:sz w:val="30"/>
          <w:szCs w:val="30"/>
        </w:rPr>
        <w:t xml:space="preserve"> </w:t>
      </w:r>
      <w:proofErr w:type="spellStart"/>
      <w:r w:rsidRPr="00981902">
        <w:rPr>
          <w:b/>
          <w:bCs/>
          <w:color w:val="C00000"/>
          <w:sz w:val="30"/>
          <w:szCs w:val="30"/>
        </w:rPr>
        <w:t>Кволс</w:t>
      </w:r>
      <w:proofErr w:type="spellEnd"/>
      <w:r w:rsidRPr="00981902">
        <w:rPr>
          <w:b/>
          <w:bCs/>
          <w:color w:val="C00000"/>
          <w:sz w:val="30"/>
          <w:szCs w:val="30"/>
        </w:rPr>
        <w:t xml:space="preserve"> </w:t>
      </w:r>
      <w:r w:rsidRPr="00981902">
        <w:rPr>
          <w:b/>
          <w:color w:val="C00000"/>
          <w:sz w:val="30"/>
          <w:szCs w:val="30"/>
        </w:rPr>
        <w:t> </w:t>
      </w:r>
      <w:r w:rsidRPr="00981902">
        <w:rPr>
          <w:b/>
          <w:bCs/>
          <w:color w:val="C00000"/>
          <w:sz w:val="30"/>
          <w:szCs w:val="30"/>
        </w:rPr>
        <w:t>«Радость воспитания. Как воспитывать  детей без наказ</w:t>
      </w:r>
      <w:r w:rsidRPr="00981902">
        <w:rPr>
          <w:b/>
          <w:bCs/>
          <w:color w:val="C00000"/>
          <w:sz w:val="30"/>
          <w:szCs w:val="30"/>
        </w:rPr>
        <w:t>а</w:t>
      </w:r>
      <w:r w:rsidRPr="00981902">
        <w:rPr>
          <w:b/>
          <w:bCs/>
          <w:color w:val="C00000"/>
          <w:sz w:val="30"/>
          <w:szCs w:val="30"/>
        </w:rPr>
        <w:t>ния»</w:t>
      </w:r>
      <w:r w:rsidRPr="00981902">
        <w:rPr>
          <w:b/>
          <w:color w:val="C00000"/>
          <w:sz w:val="30"/>
          <w:szCs w:val="30"/>
        </w:rPr>
        <w:t xml:space="preserve">  </w:t>
      </w:r>
    </w:p>
    <w:p w:rsidR="00981902" w:rsidRPr="00981902" w:rsidRDefault="00981902" w:rsidP="00981902">
      <w:pPr>
        <w:pStyle w:val="a3"/>
        <w:rPr>
          <w:b/>
          <w:color w:val="C00000"/>
          <w:sz w:val="30"/>
          <w:szCs w:val="30"/>
        </w:rPr>
      </w:pPr>
      <w:r w:rsidRPr="00981902">
        <w:rPr>
          <w:b/>
          <w:color w:val="C00000"/>
          <w:sz w:val="30"/>
          <w:szCs w:val="30"/>
        </w:rPr>
        <w:t>«</w:t>
      </w:r>
      <w:r w:rsidRPr="00981902">
        <w:rPr>
          <w:b/>
          <w:i/>
          <w:iCs/>
          <w:color w:val="C00000"/>
          <w:sz w:val="30"/>
          <w:szCs w:val="30"/>
        </w:rPr>
        <w:t xml:space="preserve">Используя наказание, вы становитесь ребенку </w:t>
      </w:r>
      <w:hyperlink r:id="rId13" w:history="1">
        <w:r w:rsidRPr="00981902">
          <w:rPr>
            <w:rStyle w:val="a4"/>
            <w:b/>
            <w:i/>
            <w:iCs/>
            <w:color w:val="C00000"/>
            <w:sz w:val="30"/>
            <w:szCs w:val="30"/>
          </w:rPr>
          <w:t>врагами</w:t>
        </w:r>
      </w:hyperlink>
      <w:r w:rsidRPr="00981902">
        <w:rPr>
          <w:b/>
          <w:i/>
          <w:iCs/>
          <w:color w:val="C00000"/>
          <w:sz w:val="30"/>
          <w:szCs w:val="30"/>
        </w:rPr>
        <w:t>, от которых нужно таиться, а не родителями, от которых можно ждать помощи».</w:t>
      </w:r>
      <w:r w:rsidRPr="00981902">
        <w:rPr>
          <w:b/>
          <w:color w:val="C00000"/>
          <w:sz w:val="30"/>
          <w:szCs w:val="30"/>
        </w:rPr>
        <w:t xml:space="preserve"> </w:t>
      </w:r>
    </w:p>
    <w:p w:rsidR="00981902" w:rsidRDefault="00981902" w:rsidP="00981902">
      <w:pPr>
        <w:pStyle w:val="a3"/>
        <w:rPr>
          <w:color w:val="FF0000"/>
          <w:sz w:val="30"/>
          <w:szCs w:val="30"/>
        </w:rPr>
      </w:pPr>
      <w:r>
        <w:rPr>
          <w:b/>
          <w:bCs/>
          <w:i/>
          <w:iCs/>
          <w:color w:val="C00000"/>
          <w:sz w:val="30"/>
          <w:szCs w:val="30"/>
        </w:rPr>
        <w:t> </w:t>
      </w:r>
      <w:r>
        <w:rPr>
          <w:color w:val="FF0000"/>
          <w:sz w:val="30"/>
          <w:szCs w:val="30"/>
        </w:rPr>
        <w:t xml:space="preserve"> </w:t>
      </w:r>
    </w:p>
    <w:p w:rsidR="00981902" w:rsidRDefault="00981902" w:rsidP="00981902">
      <w:pPr>
        <w:spacing w:after="0" w:line="240" w:lineRule="auto"/>
        <w:ind w:left="0" w:firstLine="0"/>
        <w:contextualSpacing/>
        <w:jc w:val="center"/>
        <w:rPr>
          <w:sz w:val="28"/>
          <w:szCs w:val="28"/>
        </w:rPr>
      </w:pPr>
      <w:r w:rsidRPr="00981902">
        <w:rPr>
          <w:b/>
          <w:bCs/>
          <w:color w:val="C00000"/>
          <w:sz w:val="30"/>
          <w:szCs w:val="30"/>
        </w:rPr>
        <w:lastRenderedPageBreak/>
        <w:t>Список литературы для родителей (для самостоятельного чтения) по основам детской психологии и педагогики </w:t>
      </w:r>
    </w:p>
    <w:p w:rsidR="009707D9" w:rsidRPr="00981902" w:rsidRDefault="00981902" w:rsidP="00981902">
      <w:p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981902">
        <w:rPr>
          <w:sz w:val="28"/>
          <w:szCs w:val="28"/>
        </w:rPr>
        <w:t> </w:t>
      </w:r>
      <w:r w:rsidRPr="00981902">
        <w:rPr>
          <w:sz w:val="28"/>
          <w:szCs w:val="28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1. Авдеева Н.Н., Мещерякова С.Ю. Вы и младенец.- М., 1991.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2. Ананьев Б.Г. Человек как предмет познания//Избранные психологические труды в 2-х томах - М.,1980.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3. Анцыферова Л.И. Эпигенетическая концепция развития личности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Э.Эриксона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//Принцип развития в психологии - М., 1978.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Ариес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Ф. Возрасты жизни//Философия и методология истории - М., 1977.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Аронфрид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Дж. Контролирование социализации с помощью отрицательного подкр</w:t>
      </w:r>
      <w:r w:rsidRPr="00981902">
        <w:rPr>
          <w:rFonts w:ascii="Times New Roman" w:hAnsi="Times New Roman" w:cs="Times New Roman"/>
          <w:sz w:val="28"/>
          <w:szCs w:val="28"/>
        </w:rPr>
        <w:t>е</w:t>
      </w:r>
      <w:r w:rsidRPr="00981902">
        <w:rPr>
          <w:rFonts w:ascii="Times New Roman" w:hAnsi="Times New Roman" w:cs="Times New Roman"/>
          <w:sz w:val="28"/>
          <w:szCs w:val="28"/>
        </w:rPr>
        <w:t>пления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//П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ер. с англ. N“4г25217 - М., 1974.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возрасте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., 1968.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Л.И. Этапы формирования личности в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онтогенеэе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81902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 -1979.- N 2, № 4.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П.П. Педология - М., 1934.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Г.В., Обухова Л.Ф., Подольский АИ. Современная американская псих</w:t>
      </w:r>
      <w:r w:rsidRPr="00981902">
        <w:rPr>
          <w:rFonts w:ascii="Times New Roman" w:hAnsi="Times New Roman" w:cs="Times New Roman"/>
          <w:sz w:val="28"/>
          <w:szCs w:val="28"/>
        </w:rPr>
        <w:t>о</w:t>
      </w:r>
      <w:r w:rsidRPr="00981902">
        <w:rPr>
          <w:rFonts w:ascii="Times New Roman" w:hAnsi="Times New Roman" w:cs="Times New Roman"/>
          <w:sz w:val="28"/>
          <w:szCs w:val="28"/>
        </w:rPr>
        <w:t>логия разви</w:t>
      </w:r>
      <w:r w:rsidRPr="00981902">
        <w:rPr>
          <w:rFonts w:ascii="Times New Roman" w:hAnsi="Times New Roman" w:cs="Times New Roman"/>
          <w:sz w:val="28"/>
          <w:szCs w:val="28"/>
        </w:rPr>
        <w:softHyphen/>
        <w:t xml:space="preserve">тия.- М., 1986.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К. Очерк духовного развития ребенка - М., 1936.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Ш. Сказка и фантазия ребенка.- М.-Л., 1925.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Ш.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 Что такое пубертатный период?/Педология юности.- М.-Л., 1931.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13. Валлон А. Психическое развитие ребенка - М., 1968.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Венгео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Л. А. Восприятие и обучение (дошкольный возраст).- М., 1969.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Л. А Овладение опосредствованным решением познавательных способн</w:t>
      </w:r>
      <w:r w:rsidRPr="00981902">
        <w:rPr>
          <w:rFonts w:ascii="Times New Roman" w:hAnsi="Times New Roman" w:cs="Times New Roman"/>
          <w:sz w:val="28"/>
          <w:szCs w:val="28"/>
        </w:rPr>
        <w:t>о</w:t>
      </w:r>
      <w:r w:rsidRPr="00981902">
        <w:rPr>
          <w:rFonts w:ascii="Times New Roman" w:hAnsi="Times New Roman" w:cs="Times New Roman"/>
          <w:sz w:val="28"/>
          <w:szCs w:val="28"/>
        </w:rPr>
        <w:t>стей ребенка//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 психол.- 1983 - N“2.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Л. А Развитие общих познавательных способностей как предмет психол</w:t>
      </w:r>
      <w:r w:rsidRPr="00981902">
        <w:rPr>
          <w:rFonts w:ascii="Times New Roman" w:hAnsi="Times New Roman" w:cs="Times New Roman"/>
          <w:sz w:val="28"/>
          <w:szCs w:val="28"/>
        </w:rPr>
        <w:t>о</w:t>
      </w:r>
      <w:r w:rsidRPr="00981902">
        <w:rPr>
          <w:rFonts w:ascii="Times New Roman" w:hAnsi="Times New Roman" w:cs="Times New Roman"/>
          <w:sz w:val="28"/>
          <w:szCs w:val="28"/>
        </w:rPr>
        <w:t>гического исследования//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Разаитие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в процессе дошкол</w:t>
      </w:r>
      <w:r w:rsidRPr="00981902">
        <w:rPr>
          <w:rFonts w:ascii="Times New Roman" w:hAnsi="Times New Roman" w:cs="Times New Roman"/>
          <w:sz w:val="28"/>
          <w:szCs w:val="28"/>
        </w:rPr>
        <w:t>ь</w:t>
      </w:r>
      <w:r w:rsidRPr="00981902">
        <w:rPr>
          <w:rFonts w:ascii="Times New Roman" w:hAnsi="Times New Roman" w:cs="Times New Roman"/>
          <w:sz w:val="28"/>
          <w:szCs w:val="28"/>
        </w:rPr>
        <w:t xml:space="preserve">ного воспитания/Под ред. Л. А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.- М., 1986.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А Л.,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В. И.,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Б. Д. Проблемы детской психологии и н</w:t>
      </w:r>
      <w:r w:rsidRPr="00981902">
        <w:rPr>
          <w:rFonts w:ascii="Times New Roman" w:hAnsi="Times New Roman" w:cs="Times New Roman"/>
          <w:sz w:val="28"/>
          <w:szCs w:val="28"/>
        </w:rPr>
        <w:t>а</w:t>
      </w:r>
      <w:r w:rsidRPr="00981902">
        <w:rPr>
          <w:rFonts w:ascii="Times New Roman" w:hAnsi="Times New Roman" w:cs="Times New Roman"/>
          <w:sz w:val="28"/>
          <w:szCs w:val="28"/>
        </w:rPr>
        <w:t>учное творче</w:t>
      </w:r>
      <w:r w:rsidRPr="00981902">
        <w:rPr>
          <w:rFonts w:ascii="Times New Roman" w:hAnsi="Times New Roman" w:cs="Times New Roman"/>
          <w:sz w:val="28"/>
          <w:szCs w:val="28"/>
        </w:rPr>
        <w:softHyphen/>
        <w:t xml:space="preserve">ство Д. Б.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Вопр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>сихол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- 1988 - N2 3.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17. Виноградова О. С. Ориентировочный рефлекс и его нейрофизиологические мех</w:t>
      </w:r>
      <w:r w:rsidRPr="00981902">
        <w:rPr>
          <w:rFonts w:ascii="Times New Roman" w:hAnsi="Times New Roman" w:cs="Times New Roman"/>
          <w:sz w:val="28"/>
          <w:szCs w:val="28"/>
        </w:rPr>
        <w:t>а</w:t>
      </w:r>
      <w:r w:rsidRPr="00981902">
        <w:rPr>
          <w:rFonts w:ascii="Times New Roman" w:hAnsi="Times New Roman" w:cs="Times New Roman"/>
          <w:sz w:val="28"/>
          <w:szCs w:val="28"/>
        </w:rPr>
        <w:t xml:space="preserve">низмы,- М. 1961.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Виттельс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Ф. Фрейд Его личность, учение и школа - Л., 1991.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19. Возрастная и педагогическая психология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од ред. А В. Петровского - М., 1979.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Л. С. Избранные психологические исследования,- М.-Л., 1932.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Л. С. Основы педологии - М., 1934.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Л. С. Воображение и творчество в детском возрасте. Психологически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очерк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., 1967.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Л. С. Проблема развития ребенка в исследованиях Арнольда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Гезе</w:t>
      </w:r>
      <w:r w:rsidRPr="00981902">
        <w:rPr>
          <w:rFonts w:ascii="Times New Roman" w:hAnsi="Times New Roman" w:cs="Times New Roman"/>
          <w:sz w:val="28"/>
          <w:szCs w:val="28"/>
        </w:rPr>
        <w:t>л</w:t>
      </w:r>
      <w:r w:rsidRPr="0098190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Дезэел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А. Педо</w:t>
      </w:r>
      <w:r w:rsidRPr="00981902">
        <w:rPr>
          <w:rFonts w:ascii="Times New Roman" w:hAnsi="Times New Roman" w:cs="Times New Roman"/>
          <w:sz w:val="28"/>
          <w:szCs w:val="28"/>
        </w:rPr>
        <w:softHyphen/>
        <w:t xml:space="preserve">логия раннего возраста.- М., 1932.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24. Гальперин П. Я. К исследованию интеллектуального развития ребенка//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81902">
        <w:rPr>
          <w:rFonts w:ascii="Times New Roman" w:hAnsi="Times New Roman" w:cs="Times New Roman"/>
          <w:sz w:val="28"/>
          <w:szCs w:val="28"/>
        </w:rPr>
        <w:t>пс</w:t>
      </w:r>
      <w:r w:rsidRPr="00981902">
        <w:rPr>
          <w:rFonts w:ascii="Times New Roman" w:hAnsi="Times New Roman" w:cs="Times New Roman"/>
          <w:sz w:val="28"/>
          <w:szCs w:val="28"/>
        </w:rPr>
        <w:t>и</w:t>
      </w:r>
      <w:r w:rsidRPr="00981902">
        <w:rPr>
          <w:rFonts w:ascii="Times New Roman" w:hAnsi="Times New Roman" w:cs="Times New Roman"/>
          <w:sz w:val="28"/>
          <w:szCs w:val="28"/>
        </w:rPr>
        <w:t>хол</w:t>
      </w:r>
      <w:proofErr w:type="spellEnd"/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,- 1969.-№1.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25. Гальперин П. Я, Запорожец А. В., Карпова С. Н. Актуальные проблемы возрастной психологии,—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26. Гальперин П. Я. Методы обучения и умственное развитие ребенка,- М., 1985.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Гезелл</w:t>
      </w:r>
      <w:proofErr w:type="spellEnd"/>
      <w:proofErr w:type="gramStart"/>
      <w:r w:rsidRPr="009819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 Педология раннего возраста.- М.-Л., 1932.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28. Генезис сенсорных способностей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од ред. Л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АВенгера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.- М., 1976.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29. Давыдов В. В., Зинченко В. П. Принцип развития в психологии//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Вопр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>илософии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.- </w:t>
      </w:r>
      <w:r w:rsidRPr="00981902">
        <w:rPr>
          <w:rFonts w:ascii="Times New Roman" w:hAnsi="Times New Roman" w:cs="Times New Roman"/>
          <w:sz w:val="28"/>
          <w:szCs w:val="28"/>
        </w:rPr>
        <w:lastRenderedPageBreak/>
        <w:t xml:space="preserve">1979,- № 12.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30. Давыдов В. В. Значение творчества Л. С.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для современной психол</w:t>
      </w:r>
      <w:r w:rsidRPr="00981902">
        <w:rPr>
          <w:rFonts w:ascii="Times New Roman" w:hAnsi="Times New Roman" w:cs="Times New Roman"/>
          <w:sz w:val="28"/>
          <w:szCs w:val="28"/>
        </w:rPr>
        <w:t>о</w:t>
      </w:r>
      <w:r w:rsidRPr="00981902">
        <w:rPr>
          <w:rFonts w:ascii="Times New Roman" w:hAnsi="Times New Roman" w:cs="Times New Roman"/>
          <w:sz w:val="28"/>
          <w:szCs w:val="28"/>
        </w:rPr>
        <w:t>гии//Советская пе</w:t>
      </w:r>
      <w:r w:rsidRPr="00981902">
        <w:rPr>
          <w:rFonts w:ascii="Times New Roman" w:hAnsi="Times New Roman" w:cs="Times New Roman"/>
          <w:sz w:val="28"/>
          <w:szCs w:val="28"/>
        </w:rPr>
        <w:softHyphen/>
        <w:t xml:space="preserve">дагогика,-1982.-№ 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31. Давыдов В. В. Проблемы развивающего обучения: Опыт теоретического и эксп</w:t>
      </w:r>
      <w:r w:rsidRPr="00981902">
        <w:rPr>
          <w:rFonts w:ascii="Times New Roman" w:hAnsi="Times New Roman" w:cs="Times New Roman"/>
          <w:sz w:val="28"/>
          <w:szCs w:val="28"/>
        </w:rPr>
        <w:t>е</w:t>
      </w:r>
      <w:r w:rsidRPr="00981902">
        <w:rPr>
          <w:rFonts w:ascii="Times New Roman" w:hAnsi="Times New Roman" w:cs="Times New Roman"/>
          <w:sz w:val="28"/>
          <w:szCs w:val="28"/>
        </w:rPr>
        <w:t xml:space="preserve">риментального психологического исследования - М., 1986.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32. Давыдов В. В. Генезис и развитие личности в детском возрасте//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>. психол.- 1992 - № 1-2.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33. Запорожец А. В. Психология восприятия сказки ребенком//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 воспитание.- 1948 - №9.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34. Запорожец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 В. Психическое развитие ребенка//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 психологические труды в 2-х томах,- М.,1986.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Исенина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Е И. Психологические основы речевого онтогенеза в начальном пери</w:t>
      </w:r>
      <w:r w:rsidRPr="00981902">
        <w:rPr>
          <w:rFonts w:ascii="Times New Roman" w:hAnsi="Times New Roman" w:cs="Times New Roman"/>
          <w:sz w:val="28"/>
          <w:szCs w:val="28"/>
        </w:rPr>
        <w:t>о</w:t>
      </w:r>
      <w:r w:rsidRPr="00981902">
        <w:rPr>
          <w:rFonts w:ascii="Times New Roman" w:hAnsi="Times New Roman" w:cs="Times New Roman"/>
          <w:sz w:val="28"/>
          <w:szCs w:val="28"/>
        </w:rPr>
        <w:t>де/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Докт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>исс-М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., 1986.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Кечки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М. Позиция в социальной ситуации и психическое развитие ребенка (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лонг</w:t>
      </w:r>
      <w:r w:rsidRPr="00981902">
        <w:rPr>
          <w:rFonts w:ascii="Times New Roman" w:hAnsi="Times New Roman" w:cs="Times New Roman"/>
          <w:sz w:val="28"/>
          <w:szCs w:val="28"/>
        </w:rPr>
        <w:t>и</w:t>
      </w:r>
      <w:r w:rsidRPr="00981902">
        <w:rPr>
          <w:rFonts w:ascii="Times New Roman" w:hAnsi="Times New Roman" w:cs="Times New Roman"/>
          <w:sz w:val="28"/>
          <w:szCs w:val="28"/>
        </w:rPr>
        <w:t>подинальное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ис</w:t>
      </w:r>
      <w:r w:rsidRPr="00981902">
        <w:rPr>
          <w:rFonts w:ascii="Times New Roman" w:hAnsi="Times New Roman" w:cs="Times New Roman"/>
          <w:sz w:val="28"/>
          <w:szCs w:val="28"/>
        </w:rPr>
        <w:softHyphen/>
        <w:t>следование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Канддисс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,- 1981.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Кистаковсхая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М. Ю. Развитие движений у детей первого года жизни.- М., 1970.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Клапаред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Э. Психология ребенка и экспериментальная педагогика - М., 1911.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Коффка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К. Основы психического развития.- М., 1934.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40. Леонтьев А. Н. Деятельность, сознание,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линость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.- М., 1975.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41. Леонтьев А. Н. Избранные психологические произведения. В 2-х томах.- М., 1983.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Лехтман-Абрамович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Р. Я., Фрадкина Ф. И. Этапы развития игры и действий с предметами в ран</w:t>
      </w:r>
      <w:r w:rsidRPr="00981902">
        <w:rPr>
          <w:rFonts w:ascii="Times New Roman" w:hAnsi="Times New Roman" w:cs="Times New Roman"/>
          <w:sz w:val="28"/>
          <w:szCs w:val="28"/>
        </w:rPr>
        <w:softHyphen/>
        <w:t xml:space="preserve">нем детстве - М., 1949.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М. И. Проблемы онтогенеза общения - М., 1986.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Лишенные родительского попечительства.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Хресшматия</w:t>
      </w:r>
      <w:proofErr w:type="spellEnd"/>
      <w:proofErr w:type="gramStart"/>
      <w:r w:rsidRPr="00981902">
        <w:rPr>
          <w:rFonts w:ascii="Times New Roman" w:hAnsi="Times New Roman" w:cs="Times New Roman"/>
          <w:sz w:val="28"/>
          <w:szCs w:val="28"/>
        </w:rPr>
        <w:t>//П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од ред. Мухиной В. С.- М., 1991.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А. Р.,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Юдович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Ф. А. Речь и развитие психических процессов ребенка,- М., 1956.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46. Маркова А. К. Пути исследования мотивации учебной деятельности школьн</w:t>
      </w:r>
      <w:r w:rsidRPr="00981902">
        <w:rPr>
          <w:rFonts w:ascii="Times New Roman" w:hAnsi="Times New Roman" w:cs="Times New Roman"/>
          <w:sz w:val="28"/>
          <w:szCs w:val="28"/>
        </w:rPr>
        <w:t>и</w:t>
      </w:r>
      <w:r w:rsidRPr="00981902">
        <w:rPr>
          <w:rFonts w:ascii="Times New Roman" w:hAnsi="Times New Roman" w:cs="Times New Roman"/>
          <w:sz w:val="28"/>
          <w:szCs w:val="28"/>
        </w:rPr>
        <w:t>ков//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психол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,-1980,-№5.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М. Культура и мир детства. Избранные произведения - М., 1988.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48. Мухина В. С. Близнецы,- М.- 1981.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Нежнова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Т. А. Динамика "внутренней позиции" при переходе от дошкольного к младшему школь</w:t>
      </w:r>
      <w:r w:rsidRPr="00981902">
        <w:rPr>
          <w:rFonts w:ascii="Times New Roman" w:hAnsi="Times New Roman" w:cs="Times New Roman"/>
          <w:sz w:val="28"/>
          <w:szCs w:val="28"/>
        </w:rPr>
        <w:softHyphen/>
        <w:t xml:space="preserve">ному возрасту//Вестник МГУ. Сер. 14. Психология,- 1988,- №1.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50. Научное творчество Л. С.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и современная психология,- М., 1981.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51. Новоселова С. Л. Развитие мышления в раннем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возрасте-М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., 1978.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52. Обухова Л. Ф. Формирование физических понятий в применении з</w:t>
      </w:r>
      <w:r w:rsidRPr="00981902">
        <w:rPr>
          <w:rFonts w:ascii="Times New Roman" w:hAnsi="Times New Roman" w:cs="Times New Roman"/>
          <w:sz w:val="28"/>
          <w:szCs w:val="28"/>
        </w:rPr>
        <w:t>а</w:t>
      </w:r>
      <w:r w:rsidRPr="00981902">
        <w:rPr>
          <w:rFonts w:ascii="Times New Roman" w:hAnsi="Times New Roman" w:cs="Times New Roman"/>
          <w:sz w:val="28"/>
          <w:szCs w:val="28"/>
        </w:rPr>
        <w:t xml:space="preserve">дач//Зависимость обучения от типа ориентировочной деятельности/Под ред. П. Я. Гальперина и Н. Ф. Талызиной,- М.,1968.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 xml:space="preserve">53. Обухова Л. Ф. Этапы развития детского мышления,- М., 1972. </w:t>
      </w:r>
      <w:r w:rsidRPr="00981902">
        <w:rPr>
          <w:rFonts w:ascii="Times New Roman" w:hAnsi="Times New Roman" w:cs="Times New Roman"/>
        </w:rPr>
        <w:br/>
      </w:r>
      <w:r w:rsidRPr="00981902">
        <w:rPr>
          <w:rFonts w:ascii="Times New Roman" w:hAnsi="Times New Roman" w:cs="Times New Roman"/>
          <w:sz w:val="28"/>
          <w:szCs w:val="28"/>
        </w:rPr>
        <w:t>54. Особенности психического развитая детей 6-7летнего возраста</w:t>
      </w:r>
      <w:proofErr w:type="gramStart"/>
      <w:r w:rsidRPr="0098190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981902">
        <w:rPr>
          <w:rFonts w:ascii="Times New Roman" w:hAnsi="Times New Roman" w:cs="Times New Roman"/>
          <w:sz w:val="28"/>
          <w:szCs w:val="28"/>
        </w:rPr>
        <w:t xml:space="preserve">од ред. Д. Б.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Эл</w:t>
      </w:r>
      <w:r w:rsidRPr="00981902">
        <w:rPr>
          <w:rFonts w:ascii="Times New Roman" w:hAnsi="Times New Roman" w:cs="Times New Roman"/>
          <w:sz w:val="28"/>
          <w:szCs w:val="28"/>
        </w:rPr>
        <w:t>ь</w:t>
      </w:r>
      <w:r w:rsidRPr="00981902">
        <w:rPr>
          <w:rFonts w:ascii="Times New Roman" w:hAnsi="Times New Roman" w:cs="Times New Roman"/>
          <w:sz w:val="28"/>
          <w:szCs w:val="28"/>
        </w:rPr>
        <w:t>конина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и А. Л. </w:t>
      </w:r>
      <w:proofErr w:type="spellStart"/>
      <w:r w:rsidRPr="00981902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981902">
        <w:rPr>
          <w:rFonts w:ascii="Times New Roman" w:hAnsi="Times New Roman" w:cs="Times New Roman"/>
          <w:sz w:val="28"/>
          <w:szCs w:val="28"/>
        </w:rPr>
        <w:t xml:space="preserve"> - М., 1988.</w:t>
      </w:r>
    </w:p>
    <w:sectPr w:rsidR="009707D9" w:rsidRPr="00981902" w:rsidSect="00981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81902"/>
    <w:rsid w:val="0029052C"/>
    <w:rsid w:val="004C6FCF"/>
    <w:rsid w:val="00816983"/>
    <w:rsid w:val="00863094"/>
    <w:rsid w:val="009707D9"/>
    <w:rsid w:val="00981902"/>
    <w:rsid w:val="00C26372"/>
    <w:rsid w:val="00E0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90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9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leo.ru/items/about_you/vrag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eo.ru/items/planetarium/alla_pugacheva_ispytyvayu_nost.shtml" TargetMode="External"/><Relationship Id="rId12" Type="http://schemas.openxmlformats.org/officeDocument/2006/relationships/hyperlink" Target="http://www.kleo.ru/webboard/wifeschool/archive-2001-11/snova-o-ljubvi-9718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kleo.ru/webboard/sexsport/archive-2002-09/unizila-muzhskoe-dostoinstvo-156375.s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kleo.ru/webboard/vital/archive-2011-05/deneg-na-pitanie-dlja-sirot-net-1068244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1611</Words>
  <Characters>9186</Characters>
  <Application>Microsoft Office Word</Application>
  <DocSecurity>0</DocSecurity>
  <Lines>76</Lines>
  <Paragraphs>21</Paragraphs>
  <ScaleCrop>false</ScaleCrop>
  <Company>MultiDVD Team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2017-02-10T02:51:00Z</dcterms:created>
  <dcterms:modified xsi:type="dcterms:W3CDTF">2017-02-10T02:59:00Z</dcterms:modified>
</cp:coreProperties>
</file>