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Default="00017A44">
      <w:r>
        <w:rPr>
          <w:noProof/>
          <w:lang w:eastAsia="ru-RU"/>
        </w:rPr>
        <w:drawing>
          <wp:inline distT="0" distB="0" distL="0" distR="0">
            <wp:extent cx="6100871" cy="9005104"/>
            <wp:effectExtent l="19050" t="0" r="0" b="0"/>
            <wp:docPr id="1" name="Рисунок 1" descr="C:\Users\User\Desktop\2022-11-10 корупция\коруп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10 корупция\корупция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991" t="5103" b="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68" cy="900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5710"/>
        <w:gridCol w:w="1551"/>
        <w:gridCol w:w="2769"/>
      </w:tblGrid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1.10 Обеспечение информационной открытости образовательной деятельности МАДОУ№6 г. </w:t>
            </w:r>
            <w:proofErr w:type="spellStart"/>
            <w:r>
              <w:t>Шимановскв</w:t>
            </w:r>
            <w:proofErr w:type="spellEnd"/>
            <w:r>
              <w:t xml:space="preserve"> части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сотрудников и родителей МАДОУ№6 г. Шимановск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Старший воспитатель</w:t>
            </w:r>
          </w:p>
        </w:tc>
      </w:tr>
      <w:tr w:rsidR="00017A44" w:rsidTr="00017A44">
        <w:trPr>
          <w:jc w:val="center"/>
        </w:trPr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2. Меры по правовому просвещению и повышению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компетентности сотрудников, воспитанников МАДОУ№6 г. Шимановск и их родителей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2.1. Организация и проведение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Международного</w:t>
            </w:r>
            <w:proofErr w:type="gramEnd"/>
            <w:r>
              <w:t xml:space="preserve"> дня борьбы с коррупцией,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Ежегодно </w:t>
            </w:r>
          </w:p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9 декабря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Старший воспитатель, заместитель заведующей по хозяйственной части Бублик Е.А., воспитатели групп, музыкальный руководитель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2.2 Организация обучения работников МАДОУ№6 г. Шимановск  на семинарах или курсах по теме «Противодействие коррупции в органах государственного и муниципального управления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В течение 2022- 2023г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Заведующий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2.3 Реализация мероприятий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образованию, направленных на решение задач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мировоззрения, повышения уровня правосознания и правовой культур сотрудников МАДОУ№6 г. Шимановск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Февраль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Заместитель заведующей по хозяйственной части Бублик Е.А.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 xml:space="preserve">2.4 Организация повышения квалификации педагогических работников МАДОУ№6 г. Шимановск  по формированию </w:t>
            </w:r>
            <w:proofErr w:type="spellStart"/>
            <w:r>
              <w:t>антикоррупционных</w:t>
            </w:r>
            <w:proofErr w:type="spellEnd"/>
            <w:r>
              <w:t xml:space="preserve"> установок личности подрастающего поколения.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2022-2023г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Заведующий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2.5 Разработка методических материалов по вопросам модернизации нормативно-правовой базы деятельности МАДОУ№6 г. Шимановск, в части противодействия коррупции в ОУ.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rPr>
                <w:rFonts w:ascii="Times New Roman" w:eastAsia="Times New Roman" w:hAnsi="Times New Roman" w:cs="Times New Roman"/>
              </w:rPr>
            </w:pPr>
            <w:r>
              <w:t>Заместитель заведующей по хозяйственной части Бублик Е.А.</w:t>
            </w:r>
          </w:p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Старший воспитатель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2.6. Изготовление памяток для родителей: "Если у вас требуют взятку"; "Взяткой могут быть…!"; "Это важно знать!"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Декабрь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Старший воспитатель, воспитатели групп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2.7. Проведение выставки рисунков "Я и мои права" по мотивам сказок народов мира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Декабрь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Воспитатели групп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 xml:space="preserve">2.8 Проведение мероприятий разъяснительного и Просветительского характера (лекции, семинары, </w:t>
            </w:r>
            <w:proofErr w:type="spellStart"/>
            <w:r>
              <w:t>квест-игры</w:t>
            </w:r>
            <w:proofErr w:type="spellEnd"/>
            <w:r>
              <w:t xml:space="preserve"> и др.) в образовательных организациях с </w:t>
            </w:r>
            <w:proofErr w:type="gramStart"/>
            <w:r>
              <w:t>использованием</w:t>
            </w:r>
            <w:proofErr w:type="gramEnd"/>
            <w:r>
              <w:t xml:space="preserve"> в том числе </w:t>
            </w:r>
            <w:proofErr w:type="spellStart"/>
            <w:r>
              <w:t>интернетпространства</w:t>
            </w:r>
            <w:proofErr w:type="spellEnd"/>
            <w:r>
              <w:t xml:space="preserve"> в течение учебного года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Октябрь-апрель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Старший воспитатель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 xml:space="preserve">2.9 Участие в городском конкурсе социальной рекламы на </w:t>
            </w:r>
            <w:proofErr w:type="spellStart"/>
            <w:r>
              <w:t>антикоррупционную</w:t>
            </w:r>
            <w:proofErr w:type="spellEnd"/>
            <w:r>
              <w:t xml:space="preserve"> тематику среди организаций, осуществляющих образовательную деятельность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2022 год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rPr>
                <w:rFonts w:ascii="Times New Roman" w:eastAsia="Times New Roman" w:hAnsi="Times New Roman" w:cs="Times New Roman"/>
              </w:rPr>
            </w:pPr>
            <w:r>
              <w:t>Заместитель заведующей по хозяйственной части Бублик Е.А.</w:t>
            </w:r>
          </w:p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Старший воспитатель</w:t>
            </w:r>
          </w:p>
        </w:tc>
      </w:tr>
      <w:tr w:rsidR="00017A44" w:rsidTr="00017A44">
        <w:trPr>
          <w:jc w:val="center"/>
        </w:trPr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3. Взаимодействие МАДОУ№6 г. Шимановск и родителей </w:t>
            </w:r>
          </w:p>
          <w:p w:rsidR="00017A44" w:rsidRDefault="00017A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(законных представителей) воспитанников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3.1. Информирование родителей (законных представителей) о правилах приема в МАДОУ№6 г. Шимановск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2 квартал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Заведующий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3.2. Обеспечение наличия в МАДОУ№6 г. Шимановск книги замечаний и предложений. Проведение анализа и контроля устранения обоснованных жалоб и замечаний родителей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1 квартал (оформление)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Заведующий, заместитель заведующей по хозяйственной части, старший воспитатель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 xml:space="preserve">3.3. Разработка Справочника для родителей для </w:t>
            </w:r>
            <w:r>
              <w:lastRenderedPageBreak/>
              <w:t>обеспечения доступа родителям к правовой и социально-значимой информации о деятельности МАДОУ№6 г. Шимановск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Ежегодно</w:t>
            </w:r>
          </w:p>
        </w:tc>
        <w:tc>
          <w:tcPr>
            <w:tcW w:w="2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Заведующий </w:t>
            </w:r>
          </w:p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Заместитель заведующей по хозяйственной части 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3.4. Обновление информации Справочника для родителей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A44" w:rsidRDefault="00017A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3.5. Проведение ежегодного опроса родителей воспитанников МАДОУ№6 г. Шимановск с целью определения степени их удовлетворенности работой МАДОУ№6 г. Шимановск, качеством предоставляемых медицинских и образовательных услуг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Апрель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Старший воспитатель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3.6. Размещение на сайте МАДОУ№6 г. Шимановск ежегодного публичного отчета заведующего об образовательной, медицинской и финансово-хозяйственной деятельности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Постоянно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Музыкальный руководитель, старший воспитатель</w:t>
            </w: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 xml:space="preserve">3.7. </w:t>
            </w:r>
            <w:proofErr w:type="gramStart"/>
            <w:r>
              <w:t>Обеспечение функционирования сайта МАДОУ№6 г. Шимановск 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МАДОУ№6 г. Шимановск, правил приема воспитанников, публичного доклада руководителя МАДОУ№6 г. Шимановск, телефона доверия Министерства образования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Апрель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A44" w:rsidRDefault="00017A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7A44" w:rsidTr="00017A44">
        <w:trPr>
          <w:jc w:val="center"/>
        </w:trPr>
        <w:tc>
          <w:tcPr>
            <w:tcW w:w="5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3.8. Разработка раздела "Противодействие коррупции" на сайте учреждения для обеспечения открытости деятельности МАДОУ№6 г. Шимановск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44" w:rsidRDefault="00017A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A44" w:rsidRDefault="00017A4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7A44" w:rsidRDefault="00017A44"/>
    <w:sectPr w:rsidR="00017A44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7A44"/>
    <w:rsid w:val="00017A44"/>
    <w:rsid w:val="00043E24"/>
    <w:rsid w:val="00223743"/>
    <w:rsid w:val="003E5BF5"/>
    <w:rsid w:val="004D6D7D"/>
    <w:rsid w:val="005B2AD4"/>
    <w:rsid w:val="005E01C0"/>
    <w:rsid w:val="005F0D61"/>
    <w:rsid w:val="00800C68"/>
    <w:rsid w:val="00997019"/>
    <w:rsid w:val="00CE7405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2022-11-10T01:48:00Z</dcterms:created>
  <dcterms:modified xsi:type="dcterms:W3CDTF">2022-11-10T01:59:00Z</dcterms:modified>
</cp:coreProperties>
</file>